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-800" w:rightChars="-250"/>
        <w:jc w:val="both"/>
        <w:rPr>
          <w:rFonts w:hint="eastAsia" w:ascii="方正小标宋简体" w:hAnsi="新宋体" w:eastAsia="方正小标宋简体" w:cs="方正小标宋简体"/>
          <w:color w:val="FF0000"/>
          <w:spacing w:val="24"/>
          <w:w w:val="60"/>
          <w:sz w:val="96"/>
          <w:szCs w:val="96"/>
          <w:lang w:val="en-US"/>
        </w:rPr>
      </w:pPr>
      <w:r>
        <w:rPr>
          <w:rFonts w:hint="eastAsia" w:ascii="方正小标宋简体" w:hAnsi="新宋体" w:eastAsia="方正小标宋简体" w:cs="方正小标宋简体"/>
          <w:color w:val="FF0000"/>
          <w:spacing w:val="24"/>
          <w:w w:val="60"/>
          <w:kern w:val="2"/>
          <w:sz w:val="96"/>
          <w:szCs w:val="96"/>
          <w:lang w:val="en-US" w:eastAsia="zh-CN" w:bidi="ar"/>
        </w:rPr>
        <w:t>湖南大众传媒职业技术学院文件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湘传媒学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〔2024〕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号</w:t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drawing>
          <wp:inline distT="0" distB="0" distL="114300" distR="114300">
            <wp:extent cx="5600700" cy="381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96"/>
          <w:sz w:val="11"/>
          <w:szCs w:val="11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96"/>
          <w:sz w:val="11"/>
          <w:szCs w:val="11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color w:val="000000"/>
          <w:w w:val="9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96"/>
          <w:sz w:val="44"/>
          <w:szCs w:val="44"/>
        </w:rPr>
        <w:t>关于表彰2024届优秀毕业生的决定</w:t>
      </w:r>
      <w:r>
        <w:rPr>
          <w:rFonts w:hint="eastAsia" w:ascii="方正小标宋简体" w:hAnsi="方正小标宋简体" w:eastAsia="方正小标宋简体" w:cs="方正小标宋简体"/>
          <w:color w:val="000000"/>
          <w:w w:val="96"/>
          <w:sz w:val="44"/>
          <w:szCs w:val="44"/>
        </w:rPr>
        <w:t xml:space="preserve">                                           </w:t>
      </w:r>
    </w:p>
    <w:p>
      <w:pPr>
        <w:spacing w:line="520" w:lineRule="exact"/>
        <w:jc w:val="center"/>
        <w:rPr>
          <w:rFonts w:ascii="方正小标宋简体" w:hAnsi="方正小标宋简体" w:eastAsia="方正小标宋简体" w:cs="方正小标宋简体"/>
          <w:color w:val="000000"/>
          <w:w w:val="96"/>
          <w:sz w:val="44"/>
          <w:szCs w:val="44"/>
        </w:rPr>
      </w:pPr>
    </w:p>
    <w:p>
      <w:pPr>
        <w:spacing w:line="560" w:lineRule="exact"/>
        <w:rPr>
          <w:rFonts w:hint="default" w:ascii="Times New Roman" w:hAnsi="Times New Roman" w:eastAsia="仿宋_GB2312" w:cs="Times New Roman"/>
          <w:b w:val="0"/>
          <w:bCs w:val="0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  <w:t>各二级学院、</w:t>
      </w:r>
      <w:r>
        <w:rPr>
          <w:rFonts w:hint="eastAsia" w:ascii="仿宋_GB2312" w:hAnsi="仿宋_GB2312" w:eastAsia="仿宋_GB2312" w:cs="宋体"/>
          <w:color w:val="000000"/>
          <w:sz w:val="32"/>
          <w:szCs w:val="20"/>
          <w:lang w:val="en-US" w:eastAsia="zh-CN" w:bidi="ar"/>
        </w:rPr>
        <w:t>处（部、室）</w:t>
      </w:r>
      <w:r>
        <w:rPr>
          <w:rFonts w:hint="default" w:ascii="Times New Roman" w:hAnsi="Times New Roman" w:eastAsia="仿宋_GB2312" w:cs="Times New Roman"/>
          <w:b w:val="0"/>
          <w:bCs w:val="0"/>
          <w:szCs w:val="32"/>
        </w:rPr>
        <w:t>：</w:t>
      </w:r>
    </w:p>
    <w:p>
      <w:pPr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Cs w:val="32"/>
        </w:rPr>
        <w:t>根据《关于评选湖南大众传媒职业技术学院2024届优秀毕业生的通知》要求，经各二级学院初评、学生工作部审核、</w:t>
      </w:r>
      <w:r>
        <w:rPr>
          <w:rFonts w:hint="eastAsia" w:ascii="Times New Roman" w:hAnsi="Times New Roman" w:cs="Times New Roman"/>
          <w:color w:val="000000"/>
          <w:szCs w:val="32"/>
          <w:lang w:val="en-US" w:eastAsia="zh-CN"/>
        </w:rPr>
        <w:t>学校</w:t>
      </w:r>
      <w:r>
        <w:rPr>
          <w:rFonts w:hint="default" w:ascii="Times New Roman" w:hAnsi="Times New Roman" w:eastAsia="仿宋_GB2312" w:cs="Times New Roman"/>
          <w:color w:val="000000"/>
          <w:szCs w:val="32"/>
        </w:rPr>
        <w:t>批准，决定授予刘承伟等165名同学“2024届优秀毕业生”称号。</w:t>
      </w:r>
    </w:p>
    <w:p>
      <w:pPr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Cs w:val="32"/>
        </w:rPr>
        <w:t>希望受表彰的优秀毕业生，戒骄戒躁、砥砺前行，在今后的学习工作中再创佳绩。希望全体在校学生以他们为榜样，刻苦学习，积极进取，为争做社会主义事业的建设者和接班人而不懈奋斗。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Cs w:val="32"/>
        </w:rPr>
        <w:t>附件：《2024届优秀毕业生名单》</w:t>
      </w:r>
    </w:p>
    <w:p>
      <w:pPr>
        <w:spacing w:line="560" w:lineRule="exact"/>
        <w:ind w:firstLine="3520" w:firstLineChars="1100"/>
        <w:rPr>
          <w:rFonts w:hint="default" w:ascii="Times New Roman" w:hAnsi="Times New Roman" w:eastAsia="仿宋_GB2312" w:cs="Times New Roman"/>
          <w:szCs w:val="32"/>
        </w:rPr>
      </w:pPr>
    </w:p>
    <w:p>
      <w:pPr>
        <w:spacing w:line="560" w:lineRule="exact"/>
        <w:ind w:firstLine="4160" w:firstLineChars="130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湖南大众传媒职业技术学院</w:t>
      </w:r>
    </w:p>
    <w:tbl>
      <w:tblPr>
        <w:tblStyle w:val="4"/>
        <w:tblpPr w:leftFromText="180" w:rightFromText="180" w:vertAnchor="text" w:horzAnchor="page" w:tblpX="1849" w:tblpY="1235"/>
        <w:tblOverlap w:val="never"/>
        <w:tblW w:w="0" w:type="auto"/>
        <w:tblInd w:w="0" w:type="dxa"/>
        <w:tblBorders>
          <w:top w:val="single" w:color="auto" w:sz="4" w:space="0"/>
          <w:left w:val="none" w:color="auto" w:sz="6" w:space="0"/>
          <w:bottom w:val="single" w:color="auto" w:sz="4" w:space="0"/>
          <w:right w:val="none" w:color="auto" w:sz="6" w:space="0"/>
          <w:insideH w:val="single" w:color="auto" w:sz="4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8"/>
      </w:tblGrid>
      <w:tr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single" w:color="auto" w:sz="4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" w:eastAsia="仿宋_GB2312" w:cs="仿宋"/>
                <w:color w:val="000000"/>
                <w:spacing w:val="-2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" w:eastAsia="仿宋_GB2312" w:cs="仿宋"/>
                <w:color w:val="000000"/>
                <w:spacing w:val="-20"/>
                <w:kern w:val="2"/>
                <w:sz w:val="32"/>
                <w:szCs w:val="32"/>
                <w:lang w:val="en-US" w:eastAsia="zh-CN" w:bidi="ar"/>
              </w:rPr>
              <w:t>湖南大众传媒职业技术学院党政办公室      2024年</w:t>
            </w:r>
            <w:r>
              <w:rPr>
                <w:rFonts w:hint="eastAsia" w:ascii="仿宋_GB2312" w:hAnsi="仿宋" w:cs="仿宋"/>
                <w:color w:val="000000"/>
                <w:spacing w:val="-20"/>
                <w:kern w:val="2"/>
                <w:sz w:val="32"/>
                <w:szCs w:val="32"/>
                <w:lang w:val="en-US" w:eastAsia="zh-CN" w:bidi="ar"/>
              </w:rPr>
              <w:t>4</w:t>
            </w:r>
            <w:r>
              <w:rPr>
                <w:rFonts w:hint="eastAsia" w:ascii="仿宋_GB2312" w:hAnsi="仿宋" w:eastAsia="仿宋_GB2312" w:cs="仿宋"/>
                <w:color w:val="000000"/>
                <w:spacing w:val="-20"/>
                <w:kern w:val="2"/>
                <w:sz w:val="32"/>
                <w:szCs w:val="32"/>
                <w:lang w:val="en-US" w:eastAsia="zh-CN" w:bidi="ar"/>
              </w:rPr>
              <w:t>月</w:t>
            </w:r>
            <w:r>
              <w:rPr>
                <w:rFonts w:hint="eastAsia" w:ascii="仿宋_GB2312" w:hAnsi="仿宋" w:cs="仿宋"/>
                <w:color w:val="000000"/>
                <w:spacing w:val="-20"/>
                <w:kern w:val="2"/>
                <w:sz w:val="32"/>
                <w:szCs w:val="32"/>
                <w:lang w:val="en-US" w:eastAsia="zh-CN" w:bidi="ar"/>
              </w:rPr>
              <w:t>12</w:t>
            </w:r>
            <w:r>
              <w:rPr>
                <w:rFonts w:hint="eastAsia" w:ascii="仿宋_GB2312" w:hAnsi="仿宋" w:eastAsia="仿宋_GB2312" w:cs="仿宋"/>
                <w:color w:val="000000"/>
                <w:spacing w:val="-20"/>
                <w:kern w:val="2"/>
                <w:sz w:val="32"/>
                <w:szCs w:val="32"/>
                <w:lang w:val="en-US" w:eastAsia="zh-CN" w:bidi="ar"/>
              </w:rPr>
              <w:t>日印发</w:t>
            </w:r>
          </w:p>
        </w:tc>
      </w:tr>
    </w:tbl>
    <w:p>
      <w:pPr>
        <w:spacing w:afterLines="100" w:line="560" w:lineRule="exact"/>
        <w:ind w:firstLine="480" w:firstLineChars="15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 xml:space="preserve">                           </w:t>
      </w:r>
      <w:r>
        <w:rPr>
          <w:rFonts w:hint="eastAsia" w:ascii="Times New Roman" w:hAnsi="Times New Roman" w:cs="Times New Roman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Cs w:val="32"/>
        </w:rPr>
        <w:t xml:space="preserve"> 2024年 3月</w:t>
      </w:r>
      <w:r>
        <w:rPr>
          <w:rFonts w:hint="eastAsia" w:ascii="Times New Roman" w:hAnsi="Times New Roman" w:cs="Times New Roman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szCs w:val="32"/>
        </w:rPr>
        <w:t>日</w:t>
      </w:r>
    </w:p>
    <w:p>
      <w:pP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附件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2024届优秀毕业生名单</w:t>
      </w:r>
      <w:bookmarkStart w:id="0" w:name="_GoBack"/>
      <w:bookmarkEnd w:id="0"/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0"/>
        <w:rPr>
          <w:rFonts w:hint="eastAsia" w:ascii="黑体" w:hAnsi="黑体" w:eastAsia="黑体" w:cs="黑体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新闻与传播学院( 38 人)</w:t>
      </w:r>
    </w:p>
    <w:tbl>
      <w:tblPr>
        <w:tblStyle w:val="4"/>
        <w:tblpPr w:leftFromText="180" w:rightFromText="180" w:vertAnchor="text" w:horzAnchor="page" w:tblpX="1917" w:tblpY="214"/>
        <w:tblOverlap w:val="never"/>
        <w:tblW w:w="896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1183"/>
        <w:gridCol w:w="1119"/>
        <w:gridCol w:w="1199"/>
        <w:gridCol w:w="999"/>
        <w:gridCol w:w="1080"/>
        <w:gridCol w:w="11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杨斯晴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姚梦媛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张子涵</w:t>
            </w:r>
          </w:p>
        </w:tc>
        <w:tc>
          <w:tcPr>
            <w:tcW w:w="11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昝明悦</w:t>
            </w: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杨张敏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黄宗湘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李佳怡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陆子涵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林子予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孟德文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龙雨薇</w:t>
            </w:r>
          </w:p>
        </w:tc>
        <w:tc>
          <w:tcPr>
            <w:tcW w:w="11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汪方伟</w:t>
            </w: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曹昕俏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伟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彭金燕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黎红婷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杜鹏娟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龙梦月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罗小燕</w:t>
            </w:r>
          </w:p>
        </w:tc>
        <w:tc>
          <w:tcPr>
            <w:tcW w:w="11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杨燕飞</w:t>
            </w: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蕙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符翼飞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敏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张春艳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颜菁杉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然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杉</w:t>
            </w:r>
          </w:p>
        </w:tc>
        <w:tc>
          <w:tcPr>
            <w:tcW w:w="11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唐铭伯</w:t>
            </w: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叶润棋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鑫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陈思思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章子豪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攀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张雅茗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郝曼利</w:t>
            </w:r>
          </w:p>
        </w:tc>
        <w:tc>
          <w:tcPr>
            <w:tcW w:w="11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敏</w:t>
            </w:r>
          </w:p>
        </w:tc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张汝威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毛舒淇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0" w:firstLineChars="200"/>
        <w:rPr>
          <w:rFonts w:hint="eastAsia" w:ascii="黑体" w:hAnsi="黑体" w:eastAsia="黑体" w:cs="黑体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  <w:lang w:val="en-US" w:eastAsia="zh-CN"/>
        </w:rPr>
        <w:t>二</w:t>
      </w: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、影视艺术学院（ 18人）</w:t>
      </w:r>
    </w:p>
    <w:tbl>
      <w:tblPr>
        <w:tblStyle w:val="4"/>
        <w:tblpPr w:leftFromText="180" w:rightFromText="180" w:vertAnchor="text" w:horzAnchor="page" w:tblpX="1821" w:tblpY="167"/>
        <w:tblOverlap w:val="never"/>
        <w:tblW w:w="894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1183"/>
        <w:gridCol w:w="1119"/>
        <w:gridCol w:w="1202"/>
        <w:gridCol w:w="996"/>
        <w:gridCol w:w="1080"/>
        <w:gridCol w:w="10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蔡佳懿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蔡佳棋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周玉恬</w:t>
            </w:r>
          </w:p>
        </w:tc>
        <w:tc>
          <w:tcPr>
            <w:tcW w:w="11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李艺鸣</w:t>
            </w: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韩佳琪</w:t>
            </w: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匡常佳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安嘉怡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魏文杰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瑶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时周锌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苗</w:t>
            </w:r>
          </w:p>
        </w:tc>
        <w:tc>
          <w:tcPr>
            <w:tcW w:w="11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吴盛蕊</w:t>
            </w: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李伊朵</w:t>
            </w: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妙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毛盛莲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谭唯怡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鑫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李玉儿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0"/>
        <w:rPr>
          <w:rFonts w:hint="eastAsia" w:ascii="黑体" w:hAnsi="黑体" w:eastAsia="黑体" w:cs="黑体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视觉艺术学院（ 35人 ）</w:t>
      </w:r>
    </w:p>
    <w:tbl>
      <w:tblPr>
        <w:tblStyle w:val="4"/>
        <w:tblW w:w="895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1183"/>
        <w:gridCol w:w="1208"/>
        <w:gridCol w:w="1029"/>
        <w:gridCol w:w="1236"/>
        <w:gridCol w:w="1005"/>
        <w:gridCol w:w="10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谭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杰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洋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羽</w:t>
            </w:r>
          </w:p>
        </w:tc>
        <w:tc>
          <w:tcPr>
            <w:tcW w:w="12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童乾坤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韵</w:t>
            </w:r>
          </w:p>
        </w:tc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邱佳鑫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龙佩佳</w:t>
            </w: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胡崇余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敬米可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谭蓬辉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雨</w:t>
            </w:r>
          </w:p>
        </w:tc>
        <w:tc>
          <w:tcPr>
            <w:tcW w:w="12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邹湘琼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周秀颖</w:t>
            </w:r>
          </w:p>
        </w:tc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彭培琳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唐塬淇</w:t>
            </w: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康茹兰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陈莹颖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陈骄赢</w:t>
            </w:r>
          </w:p>
        </w:tc>
        <w:tc>
          <w:tcPr>
            <w:tcW w:w="12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朱良齐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邢雅静</w:t>
            </w:r>
          </w:p>
        </w:tc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刘雨欣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童</w:t>
            </w: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周龙飞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何苑澄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邓臻湘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黄晓娟</w:t>
            </w:r>
          </w:p>
        </w:tc>
        <w:tc>
          <w:tcPr>
            <w:tcW w:w="12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张梦如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任丽娜</w:t>
            </w:r>
          </w:p>
        </w:tc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朱婉蓉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赵美娟</w:t>
            </w: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瑾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谌津宇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张强杰</w:t>
            </w:r>
          </w:p>
        </w:tc>
        <w:tc>
          <w:tcPr>
            <w:tcW w:w="12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0"/>
        <w:rPr>
          <w:rFonts w:hint="eastAsia" w:ascii="黑体" w:hAnsi="黑体" w:eastAsia="黑体" w:cs="黑体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  <w:lang w:val="en-US" w:eastAsia="zh-CN"/>
        </w:rPr>
        <w:t>四、</w:t>
      </w: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新媒体技术学院（ 30 人）</w:t>
      </w:r>
    </w:p>
    <w:tbl>
      <w:tblPr>
        <w:tblStyle w:val="4"/>
        <w:tblW w:w="895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042"/>
        <w:gridCol w:w="1183"/>
        <w:gridCol w:w="1119"/>
        <w:gridCol w:w="1118"/>
        <w:gridCol w:w="1080"/>
        <w:gridCol w:w="1080"/>
        <w:gridCol w:w="11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夏欣晴</w:t>
            </w:r>
          </w:p>
        </w:tc>
        <w:tc>
          <w:tcPr>
            <w:tcW w:w="10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张锦媛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晴</w:t>
            </w:r>
          </w:p>
        </w:tc>
        <w:tc>
          <w:tcPr>
            <w:tcW w:w="11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李琳芝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何镁潼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坪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文伊婷</w:t>
            </w:r>
          </w:p>
        </w:tc>
        <w:tc>
          <w:tcPr>
            <w:tcW w:w="11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龚创溢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2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0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刘振芝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香</w:t>
            </w:r>
          </w:p>
        </w:tc>
        <w:tc>
          <w:tcPr>
            <w:tcW w:w="11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江浩然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赵志营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尹华诚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刘聪聪</w:t>
            </w:r>
          </w:p>
        </w:tc>
        <w:tc>
          <w:tcPr>
            <w:tcW w:w="11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于钢强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2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张昊哲</w:t>
            </w:r>
          </w:p>
        </w:tc>
        <w:tc>
          <w:tcPr>
            <w:tcW w:w="10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杨晓青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康</w:t>
            </w:r>
          </w:p>
        </w:tc>
        <w:tc>
          <w:tcPr>
            <w:tcW w:w="11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佳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钟海燕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赵逸佳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田明孜</w:t>
            </w:r>
          </w:p>
        </w:tc>
        <w:tc>
          <w:tcPr>
            <w:tcW w:w="11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周烈涛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2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李嘉欣</w:t>
            </w:r>
          </w:p>
        </w:tc>
        <w:tc>
          <w:tcPr>
            <w:tcW w:w="10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蒋春林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萧丽芳</w:t>
            </w:r>
          </w:p>
        </w:tc>
        <w:tc>
          <w:tcPr>
            <w:tcW w:w="11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张扬鸷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云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李京霖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0" w:firstLineChars="200"/>
        <w:rPr>
          <w:rFonts w:hint="eastAsia" w:ascii="黑体" w:hAnsi="黑体" w:eastAsia="黑体" w:cs="黑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  <w:lang w:val="en-US" w:eastAsia="zh-CN"/>
        </w:rPr>
        <w:t>五、管理学院</w:t>
      </w: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（ 30 人）</w:t>
      </w:r>
    </w:p>
    <w:tbl>
      <w:tblPr>
        <w:tblStyle w:val="4"/>
        <w:tblW w:w="89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1183"/>
        <w:gridCol w:w="1216"/>
        <w:gridCol w:w="1021"/>
        <w:gridCol w:w="1080"/>
        <w:gridCol w:w="1080"/>
        <w:gridCol w:w="11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刘承伟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英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李祖仪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段万里</w:t>
            </w:r>
          </w:p>
        </w:tc>
        <w:tc>
          <w:tcPr>
            <w:tcW w:w="102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石莉慧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毛玉芳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邓雪桢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朱玉萍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川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邓慧娟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娟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馨</w:t>
            </w:r>
          </w:p>
        </w:tc>
        <w:tc>
          <w:tcPr>
            <w:tcW w:w="102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谢德恩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廖娇玲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李玉菲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莫紫欣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吴佩文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王余蕾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雪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陈秋萍</w:t>
            </w:r>
          </w:p>
        </w:tc>
        <w:tc>
          <w:tcPr>
            <w:tcW w:w="102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李瑞英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郭玉秋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康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魏子宇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玲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杨晨曦</w:t>
            </w:r>
          </w:p>
        </w:tc>
        <w:tc>
          <w:tcPr>
            <w:tcW w:w="12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欧阳钰丹</w:t>
            </w:r>
          </w:p>
        </w:tc>
        <w:tc>
          <w:tcPr>
            <w:tcW w:w="102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汪家琦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何姗蔓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0"/>
        <w:rPr>
          <w:rFonts w:hint="eastAsia" w:ascii="黑体" w:hAnsi="黑体" w:eastAsia="黑体" w:cs="黑体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  <w:lang w:val="en-US" w:eastAsia="zh-CN"/>
        </w:rPr>
        <w:t>六</w:t>
      </w: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、国际传播学院（14人）</w:t>
      </w:r>
    </w:p>
    <w:tbl>
      <w:tblPr>
        <w:tblStyle w:val="4"/>
        <w:tblW w:w="89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1183"/>
        <w:gridCol w:w="1119"/>
        <w:gridCol w:w="1118"/>
        <w:gridCol w:w="1080"/>
        <w:gridCol w:w="1080"/>
        <w:gridCol w:w="1132"/>
      </w:tblGrid>
      <w:tr>
        <w:trPr>
          <w:trHeight w:val="522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瑞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张美金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文静怡</w:t>
            </w:r>
          </w:p>
        </w:tc>
        <w:tc>
          <w:tcPr>
            <w:tcW w:w="11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程嘉宇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陈慧玲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璇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杨芊梓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胥尹璇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黄乐菲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周巾兰</w:t>
            </w:r>
          </w:p>
        </w:tc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洪盛榆</w:t>
            </w:r>
          </w:p>
        </w:tc>
        <w:tc>
          <w:tcPr>
            <w:tcW w:w="11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溢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樊杜佳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瞿穗媛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50" w:line="50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4792BC-B130-46F7-BED8-0630A3F028E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EC15588-2C86-4624-B526-C17153B9D43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B4B7B80E-1516-4AB8-A1B0-27363AFE23B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E640676B-AC0B-4BF9-AC5D-0C144FE0F2CC}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  <w:embedRegular r:id="rId5" w:fontKey="{388B8F28-4E01-4F32-9FF8-8602F0C263E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F1F561BD-3965-4561-8073-EAE54FABE26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RluSI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GW5I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4D6E0E"/>
    <w:multiLevelType w:val="singleLevel"/>
    <w:tmpl w:val="814D6E0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lNTYxODhiYWZkNDBmOTc5NGQwNWFjNTUyZWFjMTMifQ=="/>
  </w:docVars>
  <w:rsids>
    <w:rsidRoot w:val="07812949"/>
    <w:rsid w:val="001E36BA"/>
    <w:rsid w:val="00B311E7"/>
    <w:rsid w:val="00F76D11"/>
    <w:rsid w:val="0257186C"/>
    <w:rsid w:val="026740FB"/>
    <w:rsid w:val="0514356B"/>
    <w:rsid w:val="07812949"/>
    <w:rsid w:val="09AE3C97"/>
    <w:rsid w:val="0B8C3FEE"/>
    <w:rsid w:val="0BEF4AC4"/>
    <w:rsid w:val="10D208A6"/>
    <w:rsid w:val="121B6A72"/>
    <w:rsid w:val="13BD0D0E"/>
    <w:rsid w:val="154860D2"/>
    <w:rsid w:val="157630A2"/>
    <w:rsid w:val="1B5A7997"/>
    <w:rsid w:val="1D547409"/>
    <w:rsid w:val="1FF62FEB"/>
    <w:rsid w:val="223E76D2"/>
    <w:rsid w:val="23833773"/>
    <w:rsid w:val="277A0E4F"/>
    <w:rsid w:val="2C082435"/>
    <w:rsid w:val="2CCC2C52"/>
    <w:rsid w:val="311F6653"/>
    <w:rsid w:val="32B31CAD"/>
    <w:rsid w:val="32EC7825"/>
    <w:rsid w:val="33756610"/>
    <w:rsid w:val="35365822"/>
    <w:rsid w:val="395C08B8"/>
    <w:rsid w:val="3BFF6608"/>
    <w:rsid w:val="3F810CBD"/>
    <w:rsid w:val="44406DF7"/>
    <w:rsid w:val="446004DA"/>
    <w:rsid w:val="45E24120"/>
    <w:rsid w:val="46E66B3B"/>
    <w:rsid w:val="472C1A20"/>
    <w:rsid w:val="4B102372"/>
    <w:rsid w:val="5385277E"/>
    <w:rsid w:val="573F3CF2"/>
    <w:rsid w:val="57EC30F3"/>
    <w:rsid w:val="5A5E3B61"/>
    <w:rsid w:val="5B6E4FDB"/>
    <w:rsid w:val="5C1D1CB3"/>
    <w:rsid w:val="5C673E79"/>
    <w:rsid w:val="62C72414"/>
    <w:rsid w:val="656B52A1"/>
    <w:rsid w:val="660943F2"/>
    <w:rsid w:val="68702491"/>
    <w:rsid w:val="725E23AF"/>
    <w:rsid w:val="774569AD"/>
    <w:rsid w:val="79083D62"/>
    <w:rsid w:val="7A3829FB"/>
    <w:rsid w:val="7F6A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宋体" w:hAnsi="宋体" w:eastAsia="宋体" w:cs="宋体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file:///C:/Users/admin/AppData/Local/Temp/ksohtml16812/wps1.png" TargetMode="Externa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163</Words>
  <Characters>935</Characters>
  <Lines>7</Lines>
  <Paragraphs>2</Paragraphs>
  <TotalTime>46</TotalTime>
  <ScaleCrop>false</ScaleCrop>
  <LinksUpToDate>false</LinksUpToDate>
  <CharactersWithSpaces>1096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2016-05-24T07:57:00Z</dcterms:created>
  <dc:creator>Administrator</dc:creator>
  <cp:lastModifiedBy>李延泽</cp:lastModifiedBy>
  <cp:lastPrinted>2024-04-12T03:30:00Z</cp:lastPrinted>
  <dcterms:modified xsi:type="dcterms:W3CDTF">2024-05-18T01:31:18Z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18C7C786A8C54A98AB87657CEB82FF38_13</vt:lpwstr>
  </property>
</Properties>
</file>